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ED" w:rsidRPr="004C1AED" w:rsidRDefault="004C1AED">
      <w:pPr>
        <w:rPr>
          <w:rFonts w:ascii="Century Gothic" w:hAnsi="Century Gothic" w:cs="Arial"/>
          <w:u w:val="single"/>
        </w:rPr>
      </w:pPr>
      <w:r w:rsidRPr="004C1AED">
        <w:rPr>
          <w:rFonts w:ascii="Century Gothic" w:hAnsi="Century Gothic" w:cs="Arial"/>
          <w:u w:val="single"/>
        </w:rPr>
        <w:t>Standard One-Paragraph Bio:</w:t>
      </w:r>
    </w:p>
    <w:p w:rsidR="00C31547" w:rsidRPr="004C1AED" w:rsidRDefault="004C1AED">
      <w:pPr>
        <w:rPr>
          <w:rFonts w:ascii="Century Gothic" w:hAnsi="Century Gothic" w:cs="Arial"/>
        </w:rPr>
      </w:pPr>
      <w:r w:rsidRPr="004C1AED">
        <w:rPr>
          <w:rFonts w:ascii="Century Gothic" w:hAnsi="Century Gothic" w:cs="Arial"/>
        </w:rPr>
        <w:t xml:space="preserve">Chris Proctor is known around the Western world as one of the modern masters of </w:t>
      </w:r>
      <w:proofErr w:type="spellStart"/>
      <w:r w:rsidRPr="004C1AED">
        <w:rPr>
          <w:rFonts w:ascii="Century Gothic" w:hAnsi="Century Gothic" w:cs="Arial"/>
        </w:rPr>
        <w:t>fingerstyle</w:t>
      </w:r>
      <w:proofErr w:type="spellEnd"/>
      <w:r w:rsidRPr="004C1AED">
        <w:rPr>
          <w:rFonts w:ascii="Century Gothic" w:hAnsi="Century Gothic" w:cs="Arial"/>
        </w:rPr>
        <w:t xml:space="preserve"> guitar- composing, arranging, and performing complex orchestral music with only one set of hands on six and twelve-string steel-string guitars. Since winning the U.S. National </w:t>
      </w:r>
      <w:proofErr w:type="spellStart"/>
      <w:r w:rsidRPr="004C1AED">
        <w:rPr>
          <w:rFonts w:ascii="Century Gothic" w:hAnsi="Century Gothic" w:cs="Arial"/>
        </w:rPr>
        <w:t>Fingerstyle</w:t>
      </w:r>
      <w:proofErr w:type="spellEnd"/>
      <w:r w:rsidRPr="004C1AED">
        <w:rPr>
          <w:rFonts w:ascii="Century Gothic" w:hAnsi="Century Gothic" w:cs="Arial"/>
        </w:rPr>
        <w:t xml:space="preserve"> Championship, he has toured constantly across North America and Europe, releasing 10 recordings of his sparkling compositions and arrangements. His music is rooted in classic Americana</w:t>
      </w:r>
      <w:proofErr w:type="gramStart"/>
      <w:r w:rsidRPr="004C1AED">
        <w:rPr>
          <w:rFonts w:ascii="Century Gothic" w:hAnsi="Century Gothic" w:cs="Arial"/>
        </w:rPr>
        <w:t>-  spiced</w:t>
      </w:r>
      <w:proofErr w:type="gramEnd"/>
      <w:r w:rsidRPr="004C1AED">
        <w:rPr>
          <w:rFonts w:ascii="Century Gothic" w:hAnsi="Century Gothic" w:cs="Arial"/>
        </w:rPr>
        <w:t xml:space="preserve"> with folk, Celtic, jazz, pop and classical flavors.</w:t>
      </w:r>
    </w:p>
    <w:p w:rsidR="004C1AED" w:rsidRPr="004C1AED" w:rsidRDefault="004C1AED">
      <w:pPr>
        <w:rPr>
          <w:rFonts w:ascii="Century Gothic" w:hAnsi="Century Gothic" w:cs="Arial"/>
        </w:rPr>
      </w:pPr>
    </w:p>
    <w:p w:rsidR="004C1AED" w:rsidRPr="004C1AED" w:rsidRDefault="004C1AED">
      <w:pPr>
        <w:rPr>
          <w:rFonts w:ascii="Century Gothic" w:hAnsi="Century Gothic" w:cs="Arial"/>
          <w:u w:val="single"/>
        </w:rPr>
      </w:pPr>
      <w:r w:rsidRPr="004C1AED">
        <w:rPr>
          <w:rFonts w:ascii="Century Gothic" w:hAnsi="Century Gothic" w:cs="Arial"/>
          <w:u w:val="single"/>
        </w:rPr>
        <w:t>Optional Second Paragraph of Copy:</w:t>
      </w:r>
    </w:p>
    <w:p w:rsidR="004C1AED" w:rsidRPr="004C1AED" w:rsidRDefault="004C1AED">
      <w:pPr>
        <w:rPr>
          <w:rFonts w:ascii="Century Gothic" w:hAnsi="Century Gothic" w:cs="Arial"/>
        </w:rPr>
      </w:pPr>
      <w:r w:rsidRPr="004C1AED">
        <w:rPr>
          <w:rFonts w:ascii="Century Gothic" w:hAnsi="Century Gothic" w:cs="Arial"/>
          <w:color w:val="1A1718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Here is one reviewer’s attempt to characterize the essence of Chris Proctor’s music: “What to call his unique </w:t>
      </w:r>
      <w:proofErr w:type="spellStart"/>
      <w:r w:rsidRPr="004C1AED">
        <w:rPr>
          <w:rFonts w:ascii="Century Gothic" w:hAnsi="Century Gothic" w:cs="Arial"/>
          <w:color w:val="1A1718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melange</w:t>
      </w:r>
      <w:proofErr w:type="spellEnd"/>
      <w:r w:rsidRPr="004C1AED">
        <w:rPr>
          <w:rFonts w:ascii="Century Gothic" w:hAnsi="Century Gothic" w:cs="Arial"/>
          <w:color w:val="1A1718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styles? There’s an aspect of Americana in the echoes of Appalachian and old-timey styles that are apparent in just about every track, but there are also elements of jazz, Celtic folk, and a dash of blues in here somewhere. What Proctor does is create guitar music that reflects the whole heritage of the instrument and still has his own distinct stamp — a tall order, but he’s up to the job”</w:t>
      </w:r>
      <w:bookmarkStart w:id="0" w:name="_GoBack"/>
      <w:bookmarkEnd w:id="0"/>
    </w:p>
    <w:sectPr w:rsidR="004C1AED" w:rsidRPr="004C1A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ED"/>
    <w:rsid w:val="004C1AED"/>
    <w:rsid w:val="00C3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59B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2015-04-27T15:02:00Z</dcterms:created>
  <dcterms:modified xsi:type="dcterms:W3CDTF">2015-04-27T15:13:00Z</dcterms:modified>
</cp:coreProperties>
</file>